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9A22D3" w:rsidR="00D96589" w:rsidRDefault="00000000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Warszawa, </w:t>
      </w:r>
      <w:r w:rsidR="00285D85" w:rsidRPr="00285D85">
        <w:rPr>
          <w:sz w:val="24"/>
          <w:szCs w:val="24"/>
        </w:rPr>
        <w:t>30.12</w:t>
      </w:r>
      <w:r w:rsidRPr="00285D85">
        <w:rPr>
          <w:sz w:val="24"/>
          <w:szCs w:val="24"/>
        </w:rPr>
        <w:t>.2025</w:t>
      </w:r>
    </w:p>
    <w:p w14:paraId="00000002" w14:textId="77777777" w:rsidR="00D96589" w:rsidRDefault="00000000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</w:p>
    <w:p w14:paraId="00000003" w14:textId="77777777" w:rsidR="00D96589" w:rsidRDefault="00D96589">
      <w:pPr>
        <w:spacing w:line="276" w:lineRule="auto"/>
        <w:rPr>
          <w:sz w:val="24"/>
          <w:szCs w:val="24"/>
        </w:rPr>
      </w:pPr>
    </w:p>
    <w:p w14:paraId="00000004" w14:textId="58A2E815" w:rsidR="00D96589" w:rsidRDefault="0000000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Zapraszamy do składania ofert na dostawę </w:t>
      </w:r>
      <w:r w:rsidR="00285D85">
        <w:rPr>
          <w:sz w:val="24"/>
          <w:szCs w:val="24"/>
        </w:rPr>
        <w:t>120</w:t>
      </w:r>
      <w:r>
        <w:rPr>
          <w:sz w:val="24"/>
          <w:szCs w:val="24"/>
        </w:rPr>
        <w:t xml:space="preserve"> kart przedpłaconych dla uczestników badań w ramach projektu kierowanego przez dr Ewę Domaradzką, pt. „Kontakt z naturą a dobrostan: rola poczucia jedności z naturą, regulacji emocji i pory roku.” </w:t>
      </w:r>
      <w:r w:rsidR="00285D85">
        <w:rPr>
          <w:sz w:val="24"/>
          <w:szCs w:val="24"/>
        </w:rPr>
        <w:t xml:space="preserve">– Etap 1/pilotaż. </w:t>
      </w:r>
      <w:r>
        <w:rPr>
          <w:sz w:val="24"/>
          <w:szCs w:val="24"/>
        </w:rPr>
        <w:t xml:space="preserve">Projekt </w:t>
      </w:r>
      <w:r w:rsidR="00285D85">
        <w:rPr>
          <w:sz w:val="24"/>
          <w:szCs w:val="24"/>
        </w:rPr>
        <w:t xml:space="preserve">jest </w:t>
      </w:r>
      <w:r>
        <w:rPr>
          <w:sz w:val="24"/>
          <w:szCs w:val="24"/>
        </w:rPr>
        <w:t>finansowany ze środków Narodowego Centrum Nauki (projekt Opus, nr projektu: 2023/49/B/HS6/03752).</w:t>
      </w:r>
    </w:p>
    <w:p w14:paraId="00000005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06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Zamawiający</w:t>
      </w:r>
    </w:p>
    <w:p w14:paraId="00000007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Instytut Psychologii Polskiej Akademii Nauk, ul. Jaracza 1, 00-378 Warszawa</w:t>
      </w:r>
    </w:p>
    <w:p w14:paraId="00000008" w14:textId="246E3A1A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285D85">
        <w:rPr>
          <w:sz w:val="24"/>
          <w:szCs w:val="24"/>
        </w:rPr>
        <w:t>Osoba do kontaktu:</w:t>
      </w:r>
      <w:r>
        <w:rPr>
          <w:sz w:val="24"/>
          <w:szCs w:val="24"/>
        </w:rPr>
        <w:t xml:space="preserve"> </w:t>
      </w:r>
      <w:r w:rsidR="00285D85">
        <w:rPr>
          <w:sz w:val="24"/>
          <w:szCs w:val="24"/>
        </w:rPr>
        <w:t xml:space="preserve">Ewa Domaradzka, </w:t>
      </w:r>
      <w:hyperlink r:id="rId8" w:history="1">
        <w:r w:rsidR="00285D85" w:rsidRPr="00AA2973">
          <w:rPr>
            <w:rStyle w:val="Hipercze"/>
            <w:sz w:val="24"/>
            <w:szCs w:val="24"/>
          </w:rPr>
          <w:t>edomaradzka@psych.pan.pl</w:t>
        </w:r>
      </w:hyperlink>
    </w:p>
    <w:p w14:paraId="227BC112" w14:textId="24A22D99" w:rsidR="00285D85" w:rsidRDefault="00285D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oraz Hanna Kapusta, </w:t>
      </w:r>
      <w:hyperlink r:id="rId9" w:history="1">
        <w:r w:rsidRPr="00AA2973">
          <w:rPr>
            <w:rStyle w:val="Hipercze"/>
            <w:sz w:val="24"/>
            <w:szCs w:val="24"/>
          </w:rPr>
          <w:t>hkapusta@sd.psych.pan.pl</w:t>
        </w:r>
      </w:hyperlink>
      <w:r>
        <w:rPr>
          <w:sz w:val="24"/>
          <w:szCs w:val="24"/>
        </w:rPr>
        <w:t xml:space="preserve"> </w:t>
      </w:r>
    </w:p>
    <w:p w14:paraId="00000009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0A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Przedmiot zamówienia</w:t>
      </w:r>
    </w:p>
    <w:p w14:paraId="0000000B" w14:textId="5D1AF44A" w:rsidR="00D965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Przedmiotem zamówienia jest dostawa </w:t>
      </w:r>
      <w:r w:rsidR="00285D85">
        <w:rPr>
          <w:sz w:val="24"/>
          <w:szCs w:val="24"/>
        </w:rPr>
        <w:t>120</w:t>
      </w:r>
      <w:r>
        <w:rPr>
          <w:sz w:val="24"/>
          <w:szCs w:val="24"/>
        </w:rPr>
        <w:t xml:space="preserve"> kart przedpłaconych o łącznej kwocie zasilenia wynoszącej </w:t>
      </w:r>
      <w:r w:rsidR="00285D85">
        <w:rPr>
          <w:sz w:val="24"/>
          <w:szCs w:val="24"/>
        </w:rPr>
        <w:t>14.000</w:t>
      </w:r>
      <w:r>
        <w:rPr>
          <w:sz w:val="24"/>
          <w:szCs w:val="24"/>
        </w:rPr>
        <w:t xml:space="preserve"> PLN.</w:t>
      </w:r>
    </w:p>
    <w:p w14:paraId="0000000C" w14:textId="77777777" w:rsidR="00D965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Karty przedpłacone mają być zasilone kwotami:</w:t>
      </w:r>
    </w:p>
    <w:p w14:paraId="0000000D" w14:textId="1E345F53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85D85">
        <w:rPr>
          <w:sz w:val="24"/>
          <w:szCs w:val="24"/>
        </w:rPr>
        <w:t>50</w:t>
      </w:r>
      <w:r>
        <w:rPr>
          <w:sz w:val="24"/>
          <w:szCs w:val="24"/>
        </w:rPr>
        <w:t xml:space="preserve"> PLN netto każda (</w:t>
      </w:r>
      <w:r w:rsidR="00285D85">
        <w:rPr>
          <w:sz w:val="24"/>
          <w:szCs w:val="24"/>
        </w:rPr>
        <w:t>40</w:t>
      </w:r>
      <w:r>
        <w:rPr>
          <w:sz w:val="24"/>
          <w:szCs w:val="24"/>
        </w:rPr>
        <w:t xml:space="preserve"> sztuk)</w:t>
      </w:r>
    </w:p>
    <w:p w14:paraId="0000000E" w14:textId="12146499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85D85">
        <w:rPr>
          <w:sz w:val="24"/>
          <w:szCs w:val="24"/>
        </w:rPr>
        <w:t>100</w:t>
      </w:r>
      <w:r>
        <w:rPr>
          <w:sz w:val="24"/>
          <w:szCs w:val="24"/>
        </w:rPr>
        <w:t xml:space="preserve"> PLN netto każda (</w:t>
      </w:r>
      <w:r w:rsidR="00285D85">
        <w:rPr>
          <w:sz w:val="24"/>
          <w:szCs w:val="24"/>
        </w:rPr>
        <w:t>40</w:t>
      </w:r>
      <w:r>
        <w:rPr>
          <w:sz w:val="24"/>
          <w:szCs w:val="24"/>
        </w:rPr>
        <w:t xml:space="preserve"> sztuk)</w:t>
      </w:r>
    </w:p>
    <w:p w14:paraId="15D2CE22" w14:textId="06885319" w:rsidR="00285D85" w:rsidRDefault="00285D85" w:rsidP="00285D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2</w:t>
      </w:r>
      <w:r>
        <w:rPr>
          <w:sz w:val="24"/>
          <w:szCs w:val="24"/>
        </w:rPr>
        <w:t>00 PLN netto każda (</w:t>
      </w:r>
      <w:r>
        <w:rPr>
          <w:sz w:val="24"/>
          <w:szCs w:val="24"/>
        </w:rPr>
        <w:t>40</w:t>
      </w:r>
      <w:r>
        <w:rPr>
          <w:sz w:val="24"/>
          <w:szCs w:val="24"/>
        </w:rPr>
        <w:t xml:space="preserve"> sztuk). </w:t>
      </w:r>
    </w:p>
    <w:p w14:paraId="5BD87DC4" w14:textId="77777777" w:rsidR="00C1719A" w:rsidRDefault="00000000" w:rsidP="00C1719A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C1719A">
        <w:rPr>
          <w:sz w:val="24"/>
          <w:szCs w:val="24"/>
        </w:rPr>
        <w:t xml:space="preserve">Karty przedpłacone zapewnią możliwość zakupu towarów i usług we wszystkich punktach handlowych, usługowych i gastronomicznych na terenie całego kraju posiadających czytniki kart, wypłaty gotówki w bankomatach i placówkach bankowych oraz dokonywania płatności za zakupy dokonane przez Internet. Opłaty za każdą dokonaną z wykorzystaniem karty operację nie przekroczą 0,50 PLN. Karty będą zabezpieczone kodem PIN. </w:t>
      </w:r>
    </w:p>
    <w:p w14:paraId="731B4649" w14:textId="733F1935" w:rsidR="00C1719A" w:rsidRDefault="00000000" w:rsidP="00C1719A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C1719A">
        <w:rPr>
          <w:sz w:val="24"/>
          <w:szCs w:val="24"/>
        </w:rPr>
        <w:t xml:space="preserve">Okres ważności kart przedpłaconych obejmować będzie nie mniej niż </w:t>
      </w:r>
      <w:r w:rsidR="00285D85" w:rsidRPr="00C1719A">
        <w:rPr>
          <w:sz w:val="24"/>
          <w:szCs w:val="24"/>
        </w:rPr>
        <w:t>24</w:t>
      </w:r>
      <w:r w:rsidRPr="00C1719A">
        <w:rPr>
          <w:sz w:val="24"/>
          <w:szCs w:val="24"/>
        </w:rPr>
        <w:t xml:space="preserve"> </w:t>
      </w:r>
      <w:r w:rsidR="00285D85" w:rsidRPr="00C1719A">
        <w:rPr>
          <w:sz w:val="24"/>
          <w:szCs w:val="24"/>
        </w:rPr>
        <w:t>miesiące</w:t>
      </w:r>
      <w:r w:rsidRPr="00C1719A">
        <w:rPr>
          <w:sz w:val="24"/>
          <w:szCs w:val="24"/>
        </w:rPr>
        <w:t xml:space="preserve"> od dnia ich aktywacji.</w:t>
      </w:r>
      <w:r w:rsidR="00C1719A" w:rsidRPr="00C1719A">
        <w:rPr>
          <w:sz w:val="24"/>
          <w:szCs w:val="24"/>
        </w:rPr>
        <w:t xml:space="preserve"> Karty nie mogą być aktywne w trakcie wysyłki do Zamawiającego. Wykonawca zapewnia bezpłatne, automatyczne aktywacje kart. </w:t>
      </w:r>
    </w:p>
    <w:p w14:paraId="661A2DE5" w14:textId="77777777" w:rsidR="00C1719A" w:rsidRDefault="00C1719A" w:rsidP="00C1719A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C1719A">
        <w:rPr>
          <w:sz w:val="24"/>
          <w:szCs w:val="24"/>
        </w:rPr>
        <w:t xml:space="preserve">Karty muszą zapewniać możliwość wykonania dowolnej liczby transakcji do wysokości dostępnych na karcie środków. </w:t>
      </w:r>
    </w:p>
    <w:p w14:paraId="00000010" w14:textId="3B311C5F" w:rsidR="00D96589" w:rsidRDefault="00000000" w:rsidP="00C1719A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C1719A">
        <w:rPr>
          <w:sz w:val="24"/>
          <w:szCs w:val="24"/>
        </w:rPr>
        <w:t xml:space="preserve">Wykonawca zapewni możliwość sprawdzenia salda posiadanych środków za pomocą dostępnych środków komunikacji oraz </w:t>
      </w:r>
      <w:r w:rsidR="00C1719A" w:rsidRPr="00C1719A">
        <w:rPr>
          <w:sz w:val="24"/>
          <w:szCs w:val="24"/>
        </w:rPr>
        <w:t xml:space="preserve">zmianę kodu PIN i </w:t>
      </w:r>
      <w:r w:rsidRPr="00C1719A">
        <w:rPr>
          <w:sz w:val="24"/>
          <w:szCs w:val="24"/>
        </w:rPr>
        <w:t xml:space="preserve">zastrzeżenia kart w przypadku ich zagubienia lub kradzieży. </w:t>
      </w:r>
    </w:p>
    <w:p w14:paraId="0D7E2B64" w14:textId="1481A4F2" w:rsidR="00C1719A" w:rsidRPr="00C1719A" w:rsidRDefault="00C1719A" w:rsidP="00C1719A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Każda karta z indywidualnym numerem i datą ważności powinna być dostarczona w kopercie z dokumentem z informacjami o prawidłowym użytkowaniu karty (sposób zastrzeżenia, sposób sprawdzenia salda, itp.) a każda koperta będzie oznaczona numerem i wartością nominalną. </w:t>
      </w:r>
    </w:p>
    <w:p w14:paraId="00000011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12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13" w14:textId="77777777" w:rsidR="00D96589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III. Termin realizacji zamówienia</w:t>
      </w:r>
    </w:p>
    <w:p w14:paraId="00000014" w14:textId="3CC48460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Okres realizacji umowy rozpoczyna się z dniem podpisania umowy (nie później niż </w:t>
      </w:r>
      <w:r w:rsidR="00285D85">
        <w:rPr>
          <w:sz w:val="24"/>
          <w:szCs w:val="24"/>
        </w:rPr>
        <w:t>21.01.2026</w:t>
      </w:r>
      <w:r>
        <w:rPr>
          <w:sz w:val="24"/>
          <w:szCs w:val="24"/>
        </w:rPr>
        <w:t xml:space="preserve">) i skończy się w dniu </w:t>
      </w:r>
      <w:r w:rsidR="005010FA" w:rsidRPr="005010FA">
        <w:rPr>
          <w:sz w:val="24"/>
          <w:szCs w:val="24"/>
        </w:rPr>
        <w:t>31.12</w:t>
      </w:r>
      <w:r w:rsidRPr="005010FA">
        <w:rPr>
          <w:sz w:val="24"/>
          <w:szCs w:val="24"/>
        </w:rPr>
        <w:t>.202</w:t>
      </w:r>
      <w:r w:rsidR="00285D85">
        <w:rPr>
          <w:sz w:val="24"/>
          <w:szCs w:val="24"/>
        </w:rPr>
        <w:t>6</w:t>
      </w:r>
      <w:r>
        <w:rPr>
          <w:sz w:val="24"/>
          <w:szCs w:val="24"/>
        </w:rPr>
        <w:t xml:space="preserve"> r. lub w dniu osiągnięcia limitu kwoty wynagrodzenia Wykonawcy.</w:t>
      </w:r>
    </w:p>
    <w:p w14:paraId="00000015" w14:textId="68C07703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Zamówienie realizowane będzie w </w:t>
      </w:r>
      <w:r w:rsidR="00285D85">
        <w:rPr>
          <w:sz w:val="24"/>
          <w:szCs w:val="24"/>
        </w:rPr>
        <w:t>1</w:t>
      </w:r>
      <w:r>
        <w:rPr>
          <w:sz w:val="24"/>
          <w:szCs w:val="24"/>
        </w:rPr>
        <w:t xml:space="preserve"> parti</w:t>
      </w:r>
      <w:r w:rsidR="00285D85">
        <w:rPr>
          <w:sz w:val="24"/>
          <w:szCs w:val="24"/>
        </w:rPr>
        <w:t>i</w:t>
      </w:r>
      <w:r>
        <w:rPr>
          <w:sz w:val="24"/>
          <w:szCs w:val="24"/>
        </w:rPr>
        <w:t xml:space="preserve">: </w:t>
      </w:r>
      <w:r w:rsidR="00285D85">
        <w:rPr>
          <w:sz w:val="24"/>
          <w:szCs w:val="24"/>
        </w:rPr>
        <w:t>wszystkie karty zostaną dostarczone jednocześnie.</w:t>
      </w:r>
      <w:r w:rsidR="00C1719A">
        <w:rPr>
          <w:sz w:val="24"/>
          <w:szCs w:val="24"/>
        </w:rPr>
        <w:t xml:space="preserve"> Wykonawca dostarczy dodatkowo dokument potwierdzający wartość, na jaką poszczególne karty zostały naładowane (numery kart i kwoty). </w:t>
      </w:r>
    </w:p>
    <w:p w14:paraId="4E9DF688" w14:textId="74C01511" w:rsidR="00C1719A" w:rsidRDefault="00C1719A" w:rsidP="00C171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1719A">
        <w:rPr>
          <w:sz w:val="24"/>
          <w:szCs w:val="24"/>
        </w:rPr>
        <w:t>Po podpisaniu umowy Zamawiający złoży zamówienie na</w:t>
      </w:r>
      <w:r>
        <w:rPr>
          <w:sz w:val="24"/>
          <w:szCs w:val="24"/>
        </w:rPr>
        <w:t xml:space="preserve"> </w:t>
      </w:r>
      <w:r w:rsidRPr="00C1719A">
        <w:rPr>
          <w:sz w:val="24"/>
          <w:szCs w:val="24"/>
        </w:rPr>
        <w:t>karty z określeniem terminu oczekiwanej dostawy. Wykonawca wystawi dokument</w:t>
      </w:r>
      <w:r>
        <w:rPr>
          <w:sz w:val="24"/>
          <w:szCs w:val="24"/>
        </w:rPr>
        <w:t xml:space="preserve"> </w:t>
      </w:r>
      <w:r w:rsidRPr="00C1719A">
        <w:rPr>
          <w:sz w:val="24"/>
          <w:szCs w:val="24"/>
        </w:rPr>
        <w:t xml:space="preserve">płatności w terminie 3 dni roboczych i w terminie </w:t>
      </w:r>
      <w:r>
        <w:rPr>
          <w:sz w:val="24"/>
          <w:szCs w:val="24"/>
        </w:rPr>
        <w:t>7</w:t>
      </w:r>
      <w:r w:rsidRPr="00C1719A">
        <w:rPr>
          <w:sz w:val="24"/>
          <w:szCs w:val="24"/>
        </w:rPr>
        <w:t xml:space="preserve"> dni kalendarzowych od otrzymania</w:t>
      </w:r>
      <w:r>
        <w:rPr>
          <w:sz w:val="24"/>
          <w:szCs w:val="24"/>
        </w:rPr>
        <w:t xml:space="preserve"> </w:t>
      </w:r>
      <w:r w:rsidRPr="00C1719A">
        <w:rPr>
          <w:sz w:val="24"/>
          <w:szCs w:val="24"/>
        </w:rPr>
        <w:t>zapłaty za zamówienie dostarczy karty do siedziby Zamawiającego. Zamówienie będzie</w:t>
      </w:r>
      <w:r>
        <w:rPr>
          <w:sz w:val="24"/>
          <w:szCs w:val="24"/>
        </w:rPr>
        <w:t xml:space="preserve"> </w:t>
      </w:r>
      <w:r w:rsidRPr="00C1719A">
        <w:rPr>
          <w:sz w:val="24"/>
          <w:szCs w:val="24"/>
        </w:rPr>
        <w:t>złożone za pośrednictwem poczty elektronicznej przez osobę wskazaną w umowie do</w:t>
      </w:r>
      <w:r>
        <w:rPr>
          <w:sz w:val="24"/>
          <w:szCs w:val="24"/>
        </w:rPr>
        <w:t xml:space="preserve"> </w:t>
      </w:r>
      <w:r w:rsidRPr="00C1719A">
        <w:rPr>
          <w:sz w:val="24"/>
          <w:szCs w:val="24"/>
        </w:rPr>
        <w:t>realizacji zamówienia.</w:t>
      </w:r>
    </w:p>
    <w:p w14:paraId="00000016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17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Warunki realizacji zamówienia</w:t>
      </w:r>
    </w:p>
    <w:p w14:paraId="00000018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możliwość niewykorzystania przedmiotu umowy w zakresie ilościowym i wartościowym. Wykonawcy w takim przypadku nie będzie przysługiwać jakiekolwiek roszczenie z tytułu niewykorzystania przez Zamawiającego przedmiotu zamówienia w pełnym zakresie ilościowym lub wartościowym.</w:t>
      </w:r>
    </w:p>
    <w:p w14:paraId="00000019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1A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Miejsce dostawy usługi, która jest przedmiotem zamówienia</w:t>
      </w:r>
    </w:p>
    <w:p w14:paraId="0000001B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Pracownia Psychologii Porównawczej i Ewolucyjnej, Instytut Psychologii Polskiej Akademii Nauk, ul. Jaracza 1, 00-378 Warszawa</w:t>
      </w:r>
    </w:p>
    <w:p w14:paraId="0000001C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1D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Kryteria oceny ofert</w:t>
      </w:r>
    </w:p>
    <w:p w14:paraId="0000001E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Cena </w:t>
      </w:r>
      <w:proofErr w:type="spellStart"/>
      <w:r>
        <w:rPr>
          <w:sz w:val="24"/>
          <w:szCs w:val="24"/>
        </w:rPr>
        <w:t>Xa</w:t>
      </w:r>
      <w:proofErr w:type="spellEnd"/>
      <w:r>
        <w:rPr>
          <w:sz w:val="24"/>
          <w:szCs w:val="24"/>
        </w:rPr>
        <w:t xml:space="preserve"> (100%)</w:t>
      </w:r>
    </w:p>
    <w:p w14:paraId="0000001F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Najkorzystniejsza oferta otrzyma 100 punktów. Każda kolejna oferta otrzyma liczbę punktów</w:t>
      </w:r>
    </w:p>
    <w:p w14:paraId="00000020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proporcjonalnie mniejszą, obliczoną według wzoru:</w:t>
      </w:r>
    </w:p>
    <w:p w14:paraId="00000021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22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Xa</w:t>
      </w:r>
      <w:proofErr w:type="spellEnd"/>
      <w:r>
        <w:rPr>
          <w:sz w:val="24"/>
          <w:szCs w:val="24"/>
        </w:rPr>
        <w:t xml:space="preserve"> = (</w:t>
      </w:r>
      <w:proofErr w:type="spellStart"/>
      <w:r>
        <w:rPr>
          <w:sz w:val="24"/>
          <w:szCs w:val="24"/>
        </w:rPr>
        <w:t>cena</w:t>
      </w:r>
      <w:r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cena</w:t>
      </w:r>
      <w:r>
        <w:rPr>
          <w:sz w:val="24"/>
          <w:szCs w:val="24"/>
          <w:vertAlign w:val="subscript"/>
        </w:rPr>
        <w:t>bad</w:t>
      </w:r>
      <w:proofErr w:type="spellEnd"/>
      <w:r>
        <w:rPr>
          <w:rFonts w:ascii="Gungsuh" w:eastAsia="Gungsuh" w:hAnsi="Gungsuh" w:cs="Gungsuh"/>
          <w:sz w:val="24"/>
          <w:szCs w:val="24"/>
        </w:rPr>
        <w:t>) ∗ 100</w:t>
      </w:r>
    </w:p>
    <w:p w14:paraId="00000023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00000024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r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= łączna cena najkorzystniejszej oferty brutto</w:t>
      </w:r>
    </w:p>
    <w:p w14:paraId="00000025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r>
        <w:rPr>
          <w:sz w:val="24"/>
          <w:szCs w:val="24"/>
          <w:vertAlign w:val="subscript"/>
        </w:rPr>
        <w:t>bad</w:t>
      </w:r>
      <w:proofErr w:type="spellEnd"/>
      <w:r>
        <w:rPr>
          <w:sz w:val="24"/>
          <w:szCs w:val="24"/>
        </w:rPr>
        <w:t xml:space="preserve"> = łączna cena badanej oferty brutto</w:t>
      </w:r>
    </w:p>
    <w:p w14:paraId="00000026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27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Jeżeli wybór najkorzystniejszej oferty jest niemożliwy z tego względu, że zostały złożone oferty o takiej samej cenie, Zamawiający wezwie Wykonawców, którzy złożyli te oferty, do złożenia w terminie określonym przez niego ofert dodatkowych. Wykonawcy składający oferty dodatkowe nie mogą zaoferować cen wyższych niż zaoferowane w złożonych ofertach.</w:t>
      </w:r>
    </w:p>
    <w:p w14:paraId="00000028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29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VII. Sposób przygotowania ofert</w:t>
      </w:r>
    </w:p>
    <w:p w14:paraId="0000002A" w14:textId="77777777" w:rsidR="00D965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Dla potrzeb niniejszego zapytania, Wykonawca na druku Formularza ofertowego stanowiącego Załącznik nr 1 zobowiązany jest podać kwotę zasilenia pojedynczej karty oraz łączną cenę ofertową brutto. W łącznej cenie ofertowej Wykonawca zobowiązany jest ująć wszystkie przewidywane koszty związane z realizacją zamówienia, w tym podatek VAT naliczony zgodnie z obowiązującymi przepisami oraz wszystkie inne koszty, bez których realizacja zamówienia nie byłaby możliwa.</w:t>
      </w:r>
    </w:p>
    <w:p w14:paraId="0000002B" w14:textId="77777777" w:rsidR="00D965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Ceny należy podać w złotych polskich z dokładnością do dwóch miejsc po przecinku.</w:t>
      </w:r>
    </w:p>
    <w:p w14:paraId="0000002C" w14:textId="77777777" w:rsidR="00D965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Ceny określone przez Wykonawcę nie będą podlegały zmianom w okresie realizacji zamówienia.</w:t>
      </w:r>
    </w:p>
    <w:p w14:paraId="0000002D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2E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VIII. Termin i sposób składania ofert</w:t>
      </w:r>
    </w:p>
    <w:p w14:paraId="0000002F" w14:textId="6ED10DA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Oferty należy złożyć na adres mailowy: </w:t>
      </w:r>
      <w:r w:rsidR="00285D85" w:rsidRPr="00285D85">
        <w:rPr>
          <w:sz w:val="24"/>
          <w:szCs w:val="24"/>
        </w:rPr>
        <w:t>hkapusta</w:t>
      </w:r>
      <w:r w:rsidRPr="00285D85">
        <w:rPr>
          <w:sz w:val="24"/>
          <w:szCs w:val="24"/>
        </w:rPr>
        <w:t>@</w:t>
      </w:r>
      <w:r w:rsidR="00285D85" w:rsidRPr="00285D85">
        <w:rPr>
          <w:sz w:val="24"/>
          <w:szCs w:val="24"/>
        </w:rPr>
        <w:t>sd.</w:t>
      </w:r>
      <w:r w:rsidRPr="00285D85">
        <w:rPr>
          <w:sz w:val="24"/>
          <w:szCs w:val="24"/>
        </w:rPr>
        <w:t>psych.pan.pl</w:t>
      </w:r>
      <w:r>
        <w:rPr>
          <w:sz w:val="24"/>
          <w:szCs w:val="24"/>
        </w:rPr>
        <w:t xml:space="preserve"> w terminie do dnia </w:t>
      </w:r>
      <w:r w:rsidR="00285D85" w:rsidRPr="00285D85">
        <w:rPr>
          <w:sz w:val="24"/>
          <w:szCs w:val="24"/>
        </w:rPr>
        <w:t>14.01.2026</w:t>
      </w:r>
      <w:r w:rsidRPr="00285D85">
        <w:rPr>
          <w:sz w:val="24"/>
          <w:szCs w:val="24"/>
        </w:rPr>
        <w:t xml:space="preserve"> do godz. 12:00.</w:t>
      </w:r>
    </w:p>
    <w:p w14:paraId="00000030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31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IX. Wybór Wykonawcy</w:t>
      </w:r>
    </w:p>
    <w:p w14:paraId="00000032" w14:textId="77777777" w:rsidR="00D965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wybierze ofertę spełniającą jego wymagania oraz najkorzystniejszą na podstawie kryterium oceny ofert określonym w niniejszym zapytaniu ofertowym.</w:t>
      </w:r>
    </w:p>
    <w:p w14:paraId="00000033" w14:textId="77777777" w:rsidR="00D965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wyborze Wykonawcy Zamawiający poinformuje za pośrednictwem poczty elektronicznej wszystkich Wykonawców, którzy złożyli oferty.</w:t>
      </w:r>
    </w:p>
    <w:p w14:paraId="00000034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35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X. Unieważnienie lub zamknięcie postępowania</w:t>
      </w:r>
    </w:p>
    <w:p w14:paraId="00000036" w14:textId="77777777" w:rsidR="00D965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unieważni postępowanie w przypadku gdy cena najkorzystniejszej oferty przewyższa kwotę, którą Zamawiający zamierza przeznaczyć na sfinansowanie zamówienia.</w:t>
      </w:r>
    </w:p>
    <w:p w14:paraId="00000037" w14:textId="77777777" w:rsidR="00D965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możliwość zamknięcia postępowania na każdym jego etapie, bez dokonania wyboru oferty i bez podania przyczyny.</w:t>
      </w:r>
    </w:p>
    <w:p w14:paraId="00000038" w14:textId="77777777" w:rsidR="00D965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unieważnieniu lub zamknięciu postępowania Zamawiający poinformuje pocztą elektroniczną wszystkich Wykonawców, którzy złożyli oferty.</w:t>
      </w:r>
    </w:p>
    <w:p w14:paraId="00000039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3A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3B" w14:textId="4BFA2A47" w:rsidR="00D96589" w:rsidRDefault="00D96589" w:rsidP="002778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14:paraId="0000004B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4C" w14:textId="77777777" w:rsidR="00D96589" w:rsidRDefault="00000000">
      <w:pPr>
        <w:rPr>
          <w:b/>
          <w:bCs/>
          <w:sz w:val="24"/>
          <w:szCs w:val="24"/>
        </w:rPr>
      </w:pPr>
      <w:r>
        <w:br w:type="page"/>
      </w:r>
    </w:p>
    <w:p w14:paraId="0000004D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Załącznik nr 1</w:t>
      </w:r>
    </w:p>
    <w:p w14:paraId="0000004E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FORMULARZ OFERTOWY</w:t>
      </w:r>
    </w:p>
    <w:p w14:paraId="0000004F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Dostawa elektronicznych kart przedpłaconych </w:t>
      </w:r>
    </w:p>
    <w:p w14:paraId="00000050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51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Niniejsza oferta zostaje złożona przez:</w:t>
      </w:r>
    </w:p>
    <w:p w14:paraId="00000052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Nazwa i adres Wykonawcy:</w:t>
      </w:r>
    </w:p>
    <w:p w14:paraId="00000053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4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5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6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7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8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0000059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NIP ...............................................................................................................................................</w:t>
      </w:r>
    </w:p>
    <w:p w14:paraId="0000005A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REGON ........................................................................................................................................</w:t>
      </w:r>
    </w:p>
    <w:p w14:paraId="0000005B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reprezentowany przez ..................................................................................................................</w:t>
      </w:r>
    </w:p>
    <w:p w14:paraId="0000005C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należy podać imię, nazwisko, stanowisko/podstawa do reprezentacji</w:t>
      </w:r>
      <w:r>
        <w:rPr>
          <w:sz w:val="24"/>
          <w:szCs w:val="24"/>
        </w:rPr>
        <w:t>)</w:t>
      </w:r>
    </w:p>
    <w:p w14:paraId="0000005D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Tel.................................................................................................................................................</w:t>
      </w:r>
    </w:p>
    <w:p w14:paraId="0000005E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e-mail............................................................................................................................................</w:t>
      </w:r>
    </w:p>
    <w:p w14:paraId="0000005F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60" w14:textId="1CA8FE22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Składając ofertę w postępowaniu na dostawę </w:t>
      </w:r>
      <w:r w:rsidR="006221AE">
        <w:rPr>
          <w:sz w:val="24"/>
          <w:szCs w:val="24"/>
        </w:rPr>
        <w:t>120</w:t>
      </w:r>
      <w:r>
        <w:rPr>
          <w:sz w:val="24"/>
          <w:szCs w:val="24"/>
        </w:rPr>
        <w:t xml:space="preserve"> kart przedpłaconych oferujemy wykonanie zamówienia, zgodnie z opisem przedmiotu zamówienia, za łączną cenę oferty::</w:t>
      </w:r>
    </w:p>
    <w:p w14:paraId="00000061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netto PLN</w:t>
      </w:r>
      <w:r>
        <w:rPr>
          <w:sz w:val="24"/>
          <w:szCs w:val="24"/>
        </w:rPr>
        <w:t>:...................................................</w:t>
      </w:r>
    </w:p>
    <w:p w14:paraId="00000062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słownie PLN:..............................................................................................................................</w:t>
      </w:r>
    </w:p>
    <w:p w14:paraId="00000063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podatek VAT</w:t>
      </w:r>
      <w:r>
        <w:rPr>
          <w:sz w:val="24"/>
          <w:szCs w:val="24"/>
        </w:rPr>
        <w:t xml:space="preserve"> - .........% w kwocie ..................................... zł</w:t>
      </w:r>
    </w:p>
    <w:p w14:paraId="00000064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brutto PLN</w:t>
      </w:r>
      <w:r>
        <w:rPr>
          <w:sz w:val="24"/>
          <w:szCs w:val="24"/>
        </w:rPr>
        <w:t>:..................................................</w:t>
      </w:r>
    </w:p>
    <w:p w14:paraId="00000065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słownie PLN:.................................................................................................................................</w:t>
      </w:r>
    </w:p>
    <w:p w14:paraId="00000066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Cena zawiera wszystkie koszty związane z wykonaniem zamówienia.</w:t>
      </w:r>
    </w:p>
    <w:p w14:paraId="00000067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68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Wartość zasilenia pojedynczej karty wyniesie:</w:t>
      </w:r>
    </w:p>
    <w:p w14:paraId="00000069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netto PLN</w:t>
      </w:r>
      <w:r>
        <w:rPr>
          <w:sz w:val="24"/>
          <w:szCs w:val="24"/>
        </w:rPr>
        <w:t>: ...................................................</w:t>
      </w:r>
    </w:p>
    <w:p w14:paraId="0000006A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słownie PLN: ..............................................................................................................................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netto PLN</w:t>
      </w:r>
      <w:r>
        <w:rPr>
          <w:sz w:val="24"/>
          <w:szCs w:val="24"/>
        </w:rPr>
        <w:t>: ...................................................</w:t>
      </w:r>
    </w:p>
    <w:p w14:paraId="0000006B" w14:textId="77777777" w:rsidR="00D96589" w:rsidRDefault="0000000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słownie PLN: ..............................................................................................................................</w:t>
      </w:r>
    </w:p>
    <w:p w14:paraId="0AE6AB27" w14:textId="77777777" w:rsidR="006221AE" w:rsidRDefault="006221AE" w:rsidP="006221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netto PLN</w:t>
      </w:r>
      <w:r>
        <w:rPr>
          <w:sz w:val="24"/>
          <w:szCs w:val="24"/>
        </w:rPr>
        <w:t>: ...................................................</w:t>
      </w:r>
    </w:p>
    <w:p w14:paraId="4E40BCA0" w14:textId="77777777" w:rsidR="006221AE" w:rsidRDefault="006221AE" w:rsidP="006221A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słownie PLN: ..............................................................................................................................</w:t>
      </w:r>
    </w:p>
    <w:p w14:paraId="0000006D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6E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3. Okres ważności kart przedpłaconych wyniesie: ........................................................ </w:t>
      </w:r>
      <w:r>
        <w:rPr>
          <w:b/>
          <w:bCs/>
          <w:sz w:val="24"/>
          <w:szCs w:val="24"/>
        </w:rPr>
        <w:t>miesięcy.</w:t>
      </w:r>
    </w:p>
    <w:p w14:paraId="0000006F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70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Oświadczamy, że zapoznaliśmy się z opisem przedmiotu zamówienia, warunkami realizacji</w:t>
      </w:r>
    </w:p>
    <w:p w14:paraId="00000071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zamówienia oraz terminami realizacji zamówienia, i przyjmujemy je bez zastrzeżeń.</w:t>
      </w:r>
    </w:p>
    <w:p w14:paraId="00000072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 Akceptujemy formę przekazania informacji o wyniku niniejszego postępowania za</w:t>
      </w:r>
    </w:p>
    <w:p w14:paraId="00000073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pośrednictwem poczty elektronicznej.</w:t>
      </w:r>
    </w:p>
    <w:p w14:paraId="00000074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75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76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77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4"/>
          <w:szCs w:val="24"/>
        </w:rPr>
      </w:pPr>
    </w:p>
    <w:p w14:paraId="00000078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....................... (miejscowość), dnia .................... r.</w:t>
      </w:r>
    </w:p>
    <w:p w14:paraId="00000079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4"/>
          <w:szCs w:val="24"/>
        </w:rPr>
      </w:pPr>
    </w:p>
    <w:p w14:paraId="0000007A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</w:t>
      </w:r>
    </w:p>
    <w:p w14:paraId="0000007B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(podpis osoby/ osób uprawnionych</w:t>
      </w:r>
    </w:p>
    <w:p w14:paraId="0000007C" w14:textId="77777777" w:rsidR="00D965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występowania w imieniu Wykonawcy)</w:t>
      </w:r>
    </w:p>
    <w:p w14:paraId="0000007D" w14:textId="77777777" w:rsidR="00D96589" w:rsidRDefault="00D96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sectPr w:rsidR="00D96589">
      <w:headerReference w:type="default" r:id="rId10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4D983" w14:textId="77777777" w:rsidR="00397461" w:rsidRDefault="00397461">
      <w:r>
        <w:separator/>
      </w:r>
    </w:p>
  </w:endnote>
  <w:endnote w:type="continuationSeparator" w:id="0">
    <w:p w14:paraId="4BED5750" w14:textId="77777777" w:rsidR="00397461" w:rsidRDefault="0039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9CBFF7B-815F-4C5D-B582-A3BA3355FA3E}"/>
    <w:embedItalic r:id="rId2" w:fontKey="{E6E493B4-E77D-4237-8DDF-E288FAA3DD6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9D377BDB-A044-499F-B653-867766A448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5EC9EF4-BDC1-4C6D-B08E-F5D67B8A0C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911E068-C02F-4008-B31E-07C41168FB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230ED" w14:textId="77777777" w:rsidR="00397461" w:rsidRDefault="00397461">
      <w:r>
        <w:separator/>
      </w:r>
    </w:p>
  </w:footnote>
  <w:footnote w:type="continuationSeparator" w:id="0">
    <w:p w14:paraId="599EAFA4" w14:textId="77777777" w:rsidR="00397461" w:rsidRDefault="00397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E" w14:textId="77777777" w:rsidR="00D96589" w:rsidRDefault="00000000">
    <w:pPr>
      <w:pBdr>
        <w:top w:val="nil"/>
        <w:left w:val="nil"/>
        <w:bottom w:val="nil"/>
        <w:right w:val="nil"/>
        <w:between w:val="nil"/>
      </w:pBdr>
      <w:spacing w:after="80" w:line="276" w:lineRule="auto"/>
      <w:jc w:val="center"/>
      <w:rPr>
        <w:rFonts w:ascii="Georgia" w:eastAsia="Georgia" w:hAnsi="Georgia" w:cs="Georgia"/>
        <w:color w:val="000000"/>
      </w:rPr>
    </w:pPr>
    <w:r>
      <w:rPr>
        <w:rFonts w:ascii="Georgia" w:eastAsia="Georgia" w:hAnsi="Georgia" w:cs="Georgia"/>
        <w:color w:val="000000"/>
      </w:rPr>
      <w:t>POLSKA AKADEMIA NAUK</w:t>
    </w:r>
  </w:p>
  <w:p w14:paraId="0000007F" w14:textId="77777777" w:rsidR="00D96589" w:rsidRDefault="00000000">
    <w:pPr>
      <w:keepNext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Georgia" w:eastAsia="Georgia" w:hAnsi="Georgia" w:cs="Georgia"/>
        <w:color w:val="000000"/>
        <w:sz w:val="10"/>
        <w:szCs w:val="10"/>
      </w:rPr>
    </w:pPr>
    <w:r>
      <w:rPr>
        <w:rFonts w:ascii="Georgia" w:eastAsia="Georgia" w:hAnsi="Georgia" w:cs="Georgia"/>
        <w:color w:val="000000"/>
        <w:sz w:val="28"/>
        <w:szCs w:val="28"/>
      </w:rPr>
      <w:t xml:space="preserve">I N S T Y T U T  P S Y C H O L O G I </w:t>
    </w:r>
    <w:proofErr w:type="spellStart"/>
    <w:r>
      <w:rPr>
        <w:rFonts w:ascii="Georgia" w:eastAsia="Georgia" w:hAnsi="Georgia" w:cs="Georgia"/>
        <w:color w:val="000000"/>
        <w:sz w:val="28"/>
        <w:szCs w:val="28"/>
      </w:rPr>
      <w:t>I</w:t>
    </w:r>
    <w:proofErr w:type="spellEnd"/>
    <w:r>
      <w:rPr>
        <w:rFonts w:ascii="Georgia" w:eastAsia="Georgia" w:hAnsi="Georgia" w:cs="Georgia"/>
        <w:color w:val="000000"/>
        <w:sz w:val="28"/>
        <w:szCs w:val="28"/>
      </w:rPr>
      <w:br/>
    </w:r>
  </w:p>
  <w:tbl>
    <w:tblPr>
      <w:tblStyle w:val="a0"/>
      <w:tblW w:w="9212" w:type="dxa"/>
      <w:tblInd w:w="-108" w:type="dxa"/>
      <w:tblBorders>
        <w:top w:val="nil"/>
        <w:left w:val="nil"/>
        <w:bottom w:val="single" w:sz="12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4606"/>
      <w:gridCol w:w="4606"/>
    </w:tblGrid>
    <w:tr w:rsidR="00D96589" w14:paraId="1F0E0139" w14:textId="77777777">
      <w:tc>
        <w:tcPr>
          <w:tcW w:w="4606" w:type="dxa"/>
        </w:tcPr>
        <w:p w14:paraId="00000080" w14:textId="77777777" w:rsidR="00D96589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eorgia" w:eastAsia="Georgia" w:hAnsi="Georgia" w:cs="Georgia"/>
              <w:color w:val="000000"/>
              <w:sz w:val="18"/>
              <w:szCs w:val="18"/>
            </w:rPr>
          </w:pPr>
          <w:r>
            <w:rPr>
              <w:rFonts w:ascii="Georgia" w:eastAsia="Georgia" w:hAnsi="Georgia" w:cs="Georgia"/>
              <w:color w:val="000000"/>
              <w:sz w:val="18"/>
              <w:szCs w:val="18"/>
            </w:rPr>
            <w:t>ul.  Stefana Jaracza 1</w:t>
          </w:r>
        </w:p>
        <w:p w14:paraId="00000081" w14:textId="77777777" w:rsidR="00D965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color w:val="000000"/>
            </w:rPr>
            <w:t>00-378 Warszawa</w:t>
          </w:r>
        </w:p>
        <w:p w14:paraId="00000082" w14:textId="77777777" w:rsidR="00D96589" w:rsidRDefault="00D9658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4606" w:type="dxa"/>
        </w:tcPr>
        <w:p w14:paraId="00000083" w14:textId="77777777" w:rsidR="00D96589" w:rsidRPr="005010FA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right"/>
            <w:rPr>
              <w:rFonts w:ascii="Georgia" w:eastAsia="Georgia" w:hAnsi="Georgia" w:cs="Georgia"/>
              <w:color w:val="000000"/>
              <w:sz w:val="18"/>
              <w:szCs w:val="18"/>
              <w:lang w:val="en-US"/>
            </w:rPr>
          </w:pPr>
          <w:r w:rsidRPr="005010FA">
            <w:rPr>
              <w:rFonts w:ascii="Georgia" w:eastAsia="Georgia" w:hAnsi="Georgia" w:cs="Georgia"/>
              <w:color w:val="000000"/>
              <w:sz w:val="18"/>
              <w:szCs w:val="18"/>
              <w:lang w:val="en-US"/>
            </w:rPr>
            <w:t>tel./fax 022 583-13-80/81</w:t>
          </w:r>
          <w:r w:rsidRPr="005010FA">
            <w:rPr>
              <w:rFonts w:ascii="Georgia" w:eastAsia="Georgia" w:hAnsi="Georgia" w:cs="Georgia"/>
              <w:color w:val="000000"/>
              <w:sz w:val="18"/>
              <w:szCs w:val="18"/>
              <w:lang w:val="en-US"/>
            </w:rPr>
            <w:br/>
            <w:t>sekretariat@psych.pan.pl</w:t>
          </w:r>
        </w:p>
        <w:p w14:paraId="00000084" w14:textId="77777777" w:rsidR="00D965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20"/>
            <w:jc w:val="right"/>
            <w:rPr>
              <w:color w:val="000000"/>
            </w:rPr>
          </w:pPr>
          <w:r>
            <w:rPr>
              <w:rFonts w:ascii="Georgia" w:eastAsia="Georgia" w:hAnsi="Georgia" w:cs="Georgia"/>
              <w:color w:val="000000"/>
              <w:sz w:val="18"/>
              <w:szCs w:val="18"/>
            </w:rPr>
            <w:t>www.psych.pan.pl</w:t>
          </w:r>
        </w:p>
      </w:tc>
    </w:tr>
  </w:tbl>
  <w:p w14:paraId="00000085" w14:textId="77777777" w:rsidR="00D96589" w:rsidRDefault="00D96589">
    <w:pPr>
      <w:keepNext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eorgia" w:eastAsia="Georgia" w:hAnsi="Georgia" w:cs="Georgia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3C92"/>
    <w:multiLevelType w:val="multilevel"/>
    <w:tmpl w:val="FA149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717477"/>
    <w:multiLevelType w:val="multilevel"/>
    <w:tmpl w:val="A9BAB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406598"/>
    <w:multiLevelType w:val="multilevel"/>
    <w:tmpl w:val="505A1A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0CE400C"/>
    <w:multiLevelType w:val="multilevel"/>
    <w:tmpl w:val="87EABD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067160">
    <w:abstractNumId w:val="2"/>
  </w:num>
  <w:num w:numId="2" w16cid:durableId="76563569">
    <w:abstractNumId w:val="0"/>
  </w:num>
  <w:num w:numId="3" w16cid:durableId="1860505276">
    <w:abstractNumId w:val="1"/>
  </w:num>
  <w:num w:numId="4" w16cid:durableId="1858736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589"/>
    <w:rsid w:val="00277867"/>
    <w:rsid w:val="00285D85"/>
    <w:rsid w:val="00306DC0"/>
    <w:rsid w:val="00397461"/>
    <w:rsid w:val="005010FA"/>
    <w:rsid w:val="006221AE"/>
    <w:rsid w:val="007355FF"/>
    <w:rsid w:val="009A58F5"/>
    <w:rsid w:val="00C1719A"/>
    <w:rsid w:val="00D96589"/>
    <w:rsid w:val="00EC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92588"/>
  <w15:docId w15:val="{C9DBEFEE-B724-42AC-A9AD-F66015F7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85D8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5D8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17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omaradzka@psych.p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kapusta@sd.psych.pan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4sdVsIgWzD5wc0Fq8I9OTivseQ==">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1384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Ewa D</cp:lastModifiedBy>
  <cp:revision>5</cp:revision>
  <dcterms:created xsi:type="dcterms:W3CDTF">2025-12-12T12:45:00Z</dcterms:created>
  <dcterms:modified xsi:type="dcterms:W3CDTF">2025-12-30T13:36:00Z</dcterms:modified>
</cp:coreProperties>
</file>